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A6" w:rsidRPr="00B55BA6" w:rsidRDefault="005C257E" w:rsidP="00B55BA6">
      <w:pPr>
        <w:pStyle w:val="1"/>
        <w:spacing w:before="0" w:after="0" w:line="480" w:lineRule="atLeast"/>
        <w:rPr>
          <w:rStyle w:val="afe"/>
          <w:rFonts w:ascii="Times New Roman" w:hAnsi="Times New Roman" w:cs="Times New Roman"/>
          <w:bCs w:val="0"/>
          <w:color w:val="333333"/>
          <w:sz w:val="28"/>
          <w:szCs w:val="28"/>
        </w:rPr>
      </w:pPr>
      <w:r w:rsidRPr="00B55BA6">
        <w:rPr>
          <w:color w:val="000000" w:themeColor="text1"/>
          <w:sz w:val="28"/>
          <w:szCs w:val="28"/>
        </w:rPr>
        <w:t> </w:t>
      </w:r>
      <w:r w:rsidR="00B55BA6">
        <w:rPr>
          <w:color w:val="000000" w:themeColor="text1"/>
          <w:sz w:val="28"/>
          <w:szCs w:val="28"/>
        </w:rPr>
        <w:t xml:space="preserve">           </w:t>
      </w:r>
      <w:r w:rsidR="00B55BA6" w:rsidRPr="00B55BA6">
        <w:rPr>
          <w:rFonts w:ascii="Times New Roman" w:hAnsi="Times New Roman" w:cs="Times New Roman"/>
          <w:b/>
          <w:color w:val="333333"/>
          <w:sz w:val="28"/>
          <w:szCs w:val="28"/>
        </w:rPr>
        <w:t>Салют победы! (техника граттаж)</w:t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rStyle w:val="afe"/>
          <w:rFonts w:eastAsia="Arial"/>
          <w:color w:val="000000" w:themeColor="text1"/>
          <w:sz w:val="28"/>
          <w:szCs w:val="28"/>
        </w:rPr>
        <w:t>Цель:</w:t>
      </w:r>
      <w:r w:rsidRPr="00B55BA6">
        <w:rPr>
          <w:color w:val="000000" w:themeColor="text1"/>
          <w:sz w:val="28"/>
          <w:szCs w:val="28"/>
        </w:rPr>
        <w:t> знакомство с новой техникой рисования «граттаж» и использование её в работе с детьми.</w:t>
      </w:r>
      <w:r w:rsidRPr="00B55BA6">
        <w:rPr>
          <w:color w:val="000000" w:themeColor="text1"/>
          <w:sz w:val="28"/>
          <w:szCs w:val="28"/>
        </w:rPr>
        <w:br/>
      </w:r>
      <w:r w:rsidRPr="00B55BA6">
        <w:rPr>
          <w:rStyle w:val="afe"/>
          <w:rFonts w:eastAsia="Arial"/>
          <w:color w:val="000000" w:themeColor="text1"/>
          <w:sz w:val="28"/>
          <w:szCs w:val="28"/>
        </w:rPr>
        <w:t>Задачи:</w:t>
      </w:r>
      <w:r w:rsidRPr="00B55BA6">
        <w:rPr>
          <w:color w:val="000000" w:themeColor="text1"/>
          <w:sz w:val="28"/>
          <w:szCs w:val="28"/>
        </w:rPr>
        <w:br/>
        <w:t>- познакомить детей с техникой рисования «граттаж», </w:t>
      </w:r>
      <w:r w:rsidRPr="00B55BA6">
        <w:rPr>
          <w:color w:val="000000" w:themeColor="text1"/>
          <w:sz w:val="28"/>
          <w:szCs w:val="28"/>
        </w:rPr>
        <w:br/>
        <w:t>- развивать творческие способности дошкольников, художественный вкус, чувство композиции,</w:t>
      </w:r>
      <w:r w:rsidRPr="00B55BA6">
        <w:rPr>
          <w:color w:val="000000" w:themeColor="text1"/>
          <w:sz w:val="28"/>
          <w:szCs w:val="28"/>
        </w:rPr>
        <w:br/>
        <w:t>- развивать воображение, пространственное мышление,</w:t>
      </w:r>
      <w:r w:rsidRPr="00B55BA6">
        <w:rPr>
          <w:color w:val="000000" w:themeColor="text1"/>
          <w:sz w:val="28"/>
          <w:szCs w:val="28"/>
        </w:rPr>
        <w:br/>
        <w:t>- развивать мелкую моторику рук, формировать умение получать четкий контур рисуемых объектов, сильнее нажимая на изобразительный инструмент, </w:t>
      </w:r>
      <w:r w:rsidRPr="00B55BA6">
        <w:rPr>
          <w:color w:val="000000" w:themeColor="text1"/>
          <w:sz w:val="28"/>
          <w:szCs w:val="28"/>
        </w:rPr>
        <w:br/>
        <w:t>- формировать у детей устойчивый интерес к изобразительной деятельности, </w:t>
      </w:r>
      <w:r w:rsidRPr="00B55BA6">
        <w:rPr>
          <w:color w:val="000000" w:themeColor="text1"/>
          <w:sz w:val="28"/>
          <w:szCs w:val="28"/>
        </w:rPr>
        <w:br/>
        <w:t>- воспитывать аккуратность.</w:t>
      </w:r>
      <w:r w:rsidRPr="00B55BA6">
        <w:rPr>
          <w:color w:val="000000" w:themeColor="text1"/>
          <w:sz w:val="28"/>
          <w:szCs w:val="28"/>
        </w:rPr>
        <w:br/>
      </w:r>
      <w:r w:rsidRPr="00B55BA6">
        <w:rPr>
          <w:rStyle w:val="afe"/>
          <w:rFonts w:eastAsia="Arial"/>
          <w:color w:val="000000" w:themeColor="text1"/>
          <w:sz w:val="28"/>
          <w:szCs w:val="28"/>
        </w:rPr>
        <w:t>Назначение:</w:t>
      </w:r>
      <w:r w:rsidRPr="00B55BA6">
        <w:rPr>
          <w:color w:val="000000" w:themeColor="text1"/>
          <w:sz w:val="28"/>
          <w:szCs w:val="28"/>
        </w:rPr>
        <w:t> можно использовать для оформления интерьера группы, в качестве подарка, для выставки. </w:t>
      </w:r>
      <w:r w:rsidRPr="00B55BA6">
        <w:rPr>
          <w:color w:val="000000" w:themeColor="text1"/>
          <w:sz w:val="28"/>
          <w:szCs w:val="28"/>
        </w:rPr>
        <w:br/>
      </w:r>
      <w:r w:rsidRPr="00B55BA6">
        <w:rPr>
          <w:rStyle w:val="afe"/>
          <w:rFonts w:eastAsia="Arial"/>
          <w:color w:val="000000" w:themeColor="text1"/>
          <w:sz w:val="28"/>
          <w:szCs w:val="28"/>
        </w:rPr>
        <w:t>Для работы понадобится:</w:t>
      </w:r>
      <w:r w:rsidRPr="00B55BA6">
        <w:rPr>
          <w:color w:val="000000" w:themeColor="text1"/>
          <w:sz w:val="28"/>
          <w:szCs w:val="28"/>
        </w:rPr>
        <w:br/>
        <w:t>- белая картон А4;</w:t>
      </w:r>
      <w:r w:rsidRPr="00B55BA6">
        <w:rPr>
          <w:color w:val="000000" w:themeColor="text1"/>
          <w:sz w:val="28"/>
          <w:szCs w:val="28"/>
        </w:rPr>
        <w:br/>
        <w:t>- гуашь черная или тушь;</w:t>
      </w:r>
      <w:r w:rsidRPr="00B55BA6">
        <w:rPr>
          <w:color w:val="000000" w:themeColor="text1"/>
          <w:sz w:val="28"/>
          <w:szCs w:val="28"/>
        </w:rPr>
        <w:br/>
        <w:t>- восковые мелки;</w:t>
      </w:r>
      <w:r w:rsidRPr="00B55BA6">
        <w:rPr>
          <w:color w:val="000000" w:themeColor="text1"/>
          <w:sz w:val="28"/>
          <w:szCs w:val="28"/>
        </w:rPr>
        <w:br/>
        <w:t>- кисть широкая;</w:t>
      </w:r>
      <w:r w:rsidRPr="00B55BA6">
        <w:rPr>
          <w:color w:val="000000" w:themeColor="text1"/>
          <w:sz w:val="28"/>
          <w:szCs w:val="28"/>
        </w:rPr>
        <w:br/>
        <w:t>- банка с водой;</w:t>
      </w:r>
      <w:r w:rsidRPr="00B55BA6">
        <w:rPr>
          <w:color w:val="000000" w:themeColor="text1"/>
          <w:sz w:val="28"/>
          <w:szCs w:val="28"/>
        </w:rPr>
        <w:br/>
        <w:t>- жидкое мыло или моющее средство;</w:t>
      </w:r>
      <w:r w:rsidRPr="00B55BA6">
        <w:rPr>
          <w:color w:val="000000" w:themeColor="text1"/>
          <w:sz w:val="28"/>
          <w:szCs w:val="28"/>
        </w:rPr>
        <w:br/>
        <w:t>- зубочистка.</w:t>
      </w:r>
      <w:r w:rsidRPr="00B55BA6">
        <w:rPr>
          <w:color w:val="000000" w:themeColor="text1"/>
          <w:sz w:val="28"/>
          <w:szCs w:val="28"/>
        </w:rPr>
        <w:br/>
      </w:r>
      <w:r w:rsidRPr="00B55BA6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974080" cy="3977640"/>
            <wp:effectExtent l="19050" t="0" r="7620" b="0"/>
            <wp:docPr id="6" name="Рисунок 6" descr="http://ped-kopilka.ru/upload/blogs2/2017/5/54343_9ab229547544752c48f73d19ec78a4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2/2017/5/54343_9ab229547544752c48f73d19ec78a444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9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rStyle w:val="afe"/>
          <w:rFonts w:eastAsia="Arial"/>
          <w:color w:val="000000" w:themeColor="text1"/>
          <w:sz w:val="28"/>
          <w:szCs w:val="28"/>
        </w:rPr>
        <w:t>Техника безопасности обращения с зубочисткой:</w:t>
      </w:r>
      <w:r w:rsidRPr="00B55BA6">
        <w:rPr>
          <w:color w:val="000000" w:themeColor="text1"/>
          <w:sz w:val="28"/>
          <w:szCs w:val="28"/>
        </w:rPr>
        <w:br/>
        <w:t>- работать аккуратно;</w:t>
      </w:r>
      <w:r w:rsidRPr="00B55BA6">
        <w:rPr>
          <w:color w:val="000000" w:themeColor="text1"/>
          <w:sz w:val="28"/>
          <w:szCs w:val="28"/>
        </w:rPr>
        <w:br/>
      </w:r>
      <w:r w:rsidRPr="00B55BA6">
        <w:rPr>
          <w:color w:val="000000" w:themeColor="text1"/>
          <w:sz w:val="28"/>
          <w:szCs w:val="28"/>
        </w:rPr>
        <w:lastRenderedPageBreak/>
        <w:t>- не размахивать;</w:t>
      </w:r>
      <w:r w:rsidRPr="00B55BA6">
        <w:rPr>
          <w:color w:val="000000" w:themeColor="text1"/>
          <w:sz w:val="28"/>
          <w:szCs w:val="28"/>
        </w:rPr>
        <w:br/>
        <w:t>- после окончания работы зубочистку выбросить.</w:t>
      </w:r>
      <w:r w:rsidRPr="00B55BA6">
        <w:rPr>
          <w:color w:val="000000" w:themeColor="text1"/>
          <w:sz w:val="28"/>
          <w:szCs w:val="28"/>
        </w:rPr>
        <w:br/>
      </w:r>
      <w:r w:rsidRPr="00B55BA6">
        <w:rPr>
          <w:color w:val="000000" w:themeColor="text1"/>
          <w:sz w:val="28"/>
          <w:szCs w:val="28"/>
        </w:rPr>
        <w:br/>
      </w:r>
      <w:r w:rsidRPr="00B55BA6">
        <w:rPr>
          <w:rStyle w:val="afe"/>
          <w:rFonts w:eastAsia="Arial"/>
          <w:color w:val="000000" w:themeColor="text1"/>
          <w:sz w:val="28"/>
          <w:szCs w:val="28"/>
        </w:rPr>
        <w:t>Граттаж </w:t>
      </w:r>
      <w:r w:rsidRPr="00B55BA6">
        <w:rPr>
          <w:color w:val="000000" w:themeColor="text1"/>
          <w:sz w:val="28"/>
          <w:szCs w:val="28"/>
        </w:rPr>
        <w:t>(от франц. Gratter — скрести, царапать) — это способ выполнения рисунка путем процарапывания острым инструментом бумаги или картона, залитых тушью или черной гуашью.</w:t>
      </w:r>
      <w:r w:rsidRPr="00B55BA6">
        <w:rPr>
          <w:color w:val="000000" w:themeColor="text1"/>
          <w:sz w:val="28"/>
          <w:szCs w:val="28"/>
        </w:rPr>
        <w:br/>
        <w:t>Другое название техники — </w:t>
      </w:r>
      <w:r w:rsidRPr="00B55BA6">
        <w:rPr>
          <w:rStyle w:val="afe"/>
          <w:rFonts w:eastAsia="Arial"/>
          <w:color w:val="000000" w:themeColor="text1"/>
          <w:sz w:val="28"/>
          <w:szCs w:val="28"/>
        </w:rPr>
        <w:t>воскография</w:t>
      </w:r>
      <w:r w:rsidRPr="00B55BA6">
        <w:rPr>
          <w:color w:val="000000" w:themeColor="text1"/>
          <w:sz w:val="28"/>
          <w:szCs w:val="28"/>
        </w:rPr>
        <w:t>, иногда ее также называют </w:t>
      </w:r>
      <w:r w:rsidRPr="00B55BA6">
        <w:rPr>
          <w:rStyle w:val="afe"/>
          <w:rFonts w:eastAsia="Arial"/>
          <w:color w:val="000000" w:themeColor="text1"/>
          <w:sz w:val="28"/>
          <w:szCs w:val="28"/>
        </w:rPr>
        <w:t>царапкой</w:t>
      </w:r>
      <w:r w:rsidRPr="00B55BA6">
        <w:rPr>
          <w:color w:val="000000" w:themeColor="text1"/>
          <w:sz w:val="28"/>
          <w:szCs w:val="28"/>
        </w:rPr>
        <w:t>. Рисунки, выполненные в технике граттаж, отличаются контрастом белых линий и черного фона, и похожи на гравюры. А если предварительно покрасить лист бумаги в различные цвета, то рисунок получится очень интересным и оригинальным.Рисовать можно индивидуально и коллективно, и на любую тему – космос, Новый год, цветы, игрушки, подводный мир… да всё, что угодно! Можно аккуратно перевести через копирку или трафарет рисунок, и потом «процарапать» его.</w:t>
      </w:r>
      <w:r w:rsidRPr="00B55BA6">
        <w:rPr>
          <w:color w:val="000000" w:themeColor="text1"/>
          <w:sz w:val="28"/>
          <w:szCs w:val="28"/>
        </w:rPr>
        <w:br/>
      </w:r>
      <w:r w:rsidRPr="00B55BA6">
        <w:rPr>
          <w:color w:val="000000" w:themeColor="text1"/>
          <w:sz w:val="28"/>
          <w:szCs w:val="28"/>
        </w:rPr>
        <w:br/>
      </w:r>
      <w:r w:rsidRPr="00B55BA6">
        <w:rPr>
          <w:rStyle w:val="afe"/>
          <w:rFonts w:eastAsia="Arial"/>
          <w:color w:val="000000" w:themeColor="text1"/>
          <w:sz w:val="28"/>
          <w:szCs w:val="28"/>
        </w:rPr>
        <w:t>Салют</w:t>
      </w:r>
      <w:r w:rsidRPr="00B55BA6">
        <w:rPr>
          <w:color w:val="000000" w:themeColor="text1"/>
          <w:sz w:val="28"/>
          <w:szCs w:val="28"/>
        </w:rPr>
        <w:br/>
        <w:t>О. Высотская</w:t>
      </w:r>
      <w:r w:rsidRPr="00B55BA6">
        <w:rPr>
          <w:color w:val="000000" w:themeColor="text1"/>
          <w:sz w:val="28"/>
          <w:szCs w:val="28"/>
        </w:rPr>
        <w:br/>
      </w:r>
      <w:r w:rsidRPr="00B55BA6">
        <w:rPr>
          <w:color w:val="000000" w:themeColor="text1"/>
          <w:sz w:val="28"/>
          <w:szCs w:val="28"/>
        </w:rPr>
        <w:br/>
        <w:t>Скорей, скорей одеться!</w:t>
      </w:r>
      <w:r w:rsidRPr="00B55BA6">
        <w:rPr>
          <w:color w:val="000000" w:themeColor="text1"/>
          <w:sz w:val="28"/>
          <w:szCs w:val="28"/>
        </w:rPr>
        <w:br/>
        <w:t>Скорей позвать ребят!</w:t>
      </w:r>
      <w:r w:rsidRPr="00B55BA6">
        <w:rPr>
          <w:color w:val="000000" w:themeColor="text1"/>
          <w:sz w:val="28"/>
          <w:szCs w:val="28"/>
        </w:rPr>
        <w:br/>
        <w:t>В честь праздника Победы</w:t>
      </w:r>
      <w:r w:rsidRPr="00B55BA6">
        <w:rPr>
          <w:color w:val="000000" w:themeColor="text1"/>
          <w:sz w:val="28"/>
          <w:szCs w:val="28"/>
        </w:rPr>
        <w:br/>
        <w:t>Орудия палят.</w:t>
      </w:r>
      <w:r w:rsidRPr="00B55BA6">
        <w:rPr>
          <w:color w:val="000000" w:themeColor="text1"/>
          <w:sz w:val="28"/>
          <w:szCs w:val="28"/>
        </w:rPr>
        <w:br/>
      </w:r>
      <w:r w:rsidRPr="00B55BA6">
        <w:rPr>
          <w:color w:val="000000" w:themeColor="text1"/>
          <w:sz w:val="28"/>
          <w:szCs w:val="28"/>
        </w:rPr>
        <w:br/>
        <w:t>Вокруг всё было тихо,</w:t>
      </w:r>
      <w:r w:rsidRPr="00B55BA6">
        <w:rPr>
          <w:color w:val="000000" w:themeColor="text1"/>
          <w:sz w:val="28"/>
          <w:szCs w:val="28"/>
        </w:rPr>
        <w:br/>
        <w:t>И вдруг - салют! Салют!</w:t>
      </w:r>
      <w:r w:rsidRPr="00B55BA6">
        <w:rPr>
          <w:color w:val="000000" w:themeColor="text1"/>
          <w:sz w:val="28"/>
          <w:szCs w:val="28"/>
        </w:rPr>
        <w:br/>
        <w:t>Ракеты в небе вспыхнули</w:t>
      </w:r>
      <w:r w:rsidRPr="00B55BA6">
        <w:rPr>
          <w:color w:val="000000" w:themeColor="text1"/>
          <w:sz w:val="28"/>
          <w:szCs w:val="28"/>
        </w:rPr>
        <w:br/>
        <w:t>И там, и тут!</w:t>
      </w:r>
      <w:r w:rsidRPr="00B55BA6">
        <w:rPr>
          <w:color w:val="000000" w:themeColor="text1"/>
          <w:sz w:val="28"/>
          <w:szCs w:val="28"/>
        </w:rPr>
        <w:br/>
      </w:r>
      <w:r w:rsidRPr="00B55BA6">
        <w:rPr>
          <w:color w:val="000000" w:themeColor="text1"/>
          <w:sz w:val="28"/>
          <w:szCs w:val="28"/>
        </w:rPr>
        <w:br/>
        <w:t>Над площадью,</w:t>
      </w:r>
      <w:r w:rsidRPr="00B55BA6">
        <w:rPr>
          <w:color w:val="000000" w:themeColor="text1"/>
          <w:sz w:val="28"/>
          <w:szCs w:val="28"/>
        </w:rPr>
        <w:br/>
        <w:t>Над крышами,</w:t>
      </w:r>
      <w:r w:rsidRPr="00B55BA6">
        <w:rPr>
          <w:color w:val="000000" w:themeColor="text1"/>
          <w:sz w:val="28"/>
          <w:szCs w:val="28"/>
        </w:rPr>
        <w:br/>
        <w:t>Над праздничной Москвой</w:t>
      </w:r>
      <w:r w:rsidRPr="00B55BA6">
        <w:rPr>
          <w:color w:val="000000" w:themeColor="text1"/>
          <w:sz w:val="28"/>
          <w:szCs w:val="28"/>
        </w:rPr>
        <w:br/>
        <w:t>Взвиваются все выше</w:t>
      </w:r>
      <w:r w:rsidRPr="00B55BA6">
        <w:rPr>
          <w:color w:val="000000" w:themeColor="text1"/>
          <w:sz w:val="28"/>
          <w:szCs w:val="28"/>
        </w:rPr>
        <w:br/>
        <w:t>Огней фонтан живой!</w:t>
      </w:r>
      <w:r w:rsidRPr="00B55BA6">
        <w:rPr>
          <w:color w:val="000000" w:themeColor="text1"/>
          <w:sz w:val="28"/>
          <w:szCs w:val="28"/>
        </w:rPr>
        <w:br/>
      </w:r>
      <w:r w:rsidRPr="00B55BA6">
        <w:rPr>
          <w:color w:val="000000" w:themeColor="text1"/>
          <w:sz w:val="28"/>
          <w:szCs w:val="28"/>
        </w:rPr>
        <w:br/>
        <w:t>На улицу, на улицу</w:t>
      </w:r>
      <w:r w:rsidRPr="00B55BA6">
        <w:rPr>
          <w:color w:val="000000" w:themeColor="text1"/>
          <w:sz w:val="28"/>
          <w:szCs w:val="28"/>
        </w:rPr>
        <w:br/>
        <w:t>Все радостно бегут,</w:t>
      </w:r>
      <w:r w:rsidRPr="00B55BA6">
        <w:rPr>
          <w:color w:val="000000" w:themeColor="text1"/>
          <w:sz w:val="28"/>
          <w:szCs w:val="28"/>
        </w:rPr>
        <w:br/>
        <w:t>Кричат "Ур-р-ра"!</w:t>
      </w:r>
      <w:r w:rsidRPr="00B55BA6">
        <w:rPr>
          <w:color w:val="000000" w:themeColor="text1"/>
          <w:sz w:val="28"/>
          <w:szCs w:val="28"/>
        </w:rPr>
        <w:br/>
        <w:t>Любуются</w:t>
      </w:r>
      <w:r w:rsidRPr="00B55BA6">
        <w:rPr>
          <w:color w:val="000000" w:themeColor="text1"/>
          <w:sz w:val="28"/>
          <w:szCs w:val="28"/>
        </w:rPr>
        <w:br/>
        <w:t>На праздничный</w:t>
      </w:r>
      <w:r w:rsidRPr="00B55BA6">
        <w:rPr>
          <w:color w:val="000000" w:themeColor="text1"/>
          <w:sz w:val="28"/>
          <w:szCs w:val="28"/>
        </w:rPr>
        <w:br/>
        <w:t>Салют!</w:t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715000" cy="4290060"/>
            <wp:effectExtent l="19050" t="0" r="0" b="0"/>
            <wp:docPr id="7" name="Рисунок 7" descr="http://ped-kopilka.ru/upload/blogs2/2017/5/54343_c8733292969e761f93d27ff6f0d8b1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2/2017/5/54343_c8733292969e761f93d27ff6f0d8b193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rStyle w:val="afe"/>
          <w:rFonts w:eastAsia="Arial"/>
          <w:color w:val="000000" w:themeColor="text1"/>
          <w:sz w:val="28"/>
          <w:szCs w:val="28"/>
        </w:rPr>
        <w:t>Ход работы:</w:t>
      </w:r>
      <w:r w:rsidRPr="00B55BA6">
        <w:rPr>
          <w:color w:val="000000" w:themeColor="text1"/>
          <w:sz w:val="28"/>
          <w:szCs w:val="28"/>
        </w:rPr>
        <w:br/>
        <w:t>Лист белого картона закрашиваем цветными восковыми мелками. Закрашиваем очень плотно, чтобы не видно было картона.</w:t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974080" cy="3977640"/>
            <wp:effectExtent l="19050" t="0" r="7620" b="0"/>
            <wp:docPr id="8" name="Рисунок 8" descr="http://ped-kopilka.ru/upload/blogs2/2017/5/54343_b80ae431204b8b9e50ecad3dbfa2b44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2/2017/5/54343_b80ae431204b8b9e50ecad3dbfa2b44a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9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color w:val="000000" w:themeColor="text1"/>
          <w:sz w:val="28"/>
          <w:szCs w:val="28"/>
        </w:rPr>
        <w:lastRenderedPageBreak/>
        <w:t>Теперь в черную гуашь добавляем намного жидкого мыла. Делается это, для того чтобы легко закрасить восковую поверхность картона. Закрашиваем лист картона черной гуашью очень плотно. Можно использовать черную тушь.</w:t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974080" cy="3977640"/>
            <wp:effectExtent l="19050" t="0" r="7620" b="0"/>
            <wp:docPr id="9" name="Рисунок 9" descr="http://ped-kopilka.ru/upload/blogs2/2017/5/54343_e97bb0fa81748f40bd4b12f32e456f6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2/2017/5/54343_e97bb0fa81748f40bd4b12f32e456f6f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9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color w:val="000000" w:themeColor="text1"/>
          <w:sz w:val="28"/>
          <w:szCs w:val="28"/>
        </w:rPr>
        <w:t>Когда высохнет гуашь, можно приступать к рисованию. Для рисования понадобится зубочистка. Для детей можно предложить ручку с не пишущим стержнем или крючок для вязания. Сначала легкими движениями намечаем линии первого залпа салюта. То, что уже "нацарапал" не сотрешь. Будете внимательны!</w:t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74080" cy="3977640"/>
            <wp:effectExtent l="19050" t="0" r="7620" b="0"/>
            <wp:docPr id="10" name="Рисунок 10" descr="http://ped-kopilka.ru/upload/blogs2/2017/5/54343_959a26f386c902dd7235791cbe5d1f2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2/2017/5/54343_959a26f386c902dd7235791cbe5d1f2d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9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color w:val="000000" w:themeColor="text1"/>
          <w:sz w:val="28"/>
          <w:szCs w:val="28"/>
        </w:rPr>
        <w:t>Теперь каждую линию "процарапываем" пожирнее, чтобы линии стали ярче.</w:t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974080" cy="3977640"/>
            <wp:effectExtent l="19050" t="0" r="7620" b="0"/>
            <wp:docPr id="11" name="Рисунок 11" descr="http://ped-kopilka.ru/upload/blogs2/2017/5/54343_bab0995372c512f80e721a8a803b383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2/2017/5/54343_bab0995372c512f80e721a8a803b3837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9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color w:val="000000" w:themeColor="text1"/>
          <w:sz w:val="28"/>
          <w:szCs w:val="28"/>
        </w:rPr>
        <w:t>Таким же образом выполняются все залпы салюта.</w:t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74080" cy="3977640"/>
            <wp:effectExtent l="19050" t="0" r="7620" b="0"/>
            <wp:docPr id="12" name="Рисунок 12" descr="http://ped-kopilka.ru/upload/blogs2/2017/5/54343_eb0622e374db7addb4d96bb0032180b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2/2017/5/54343_eb0622e374db7addb4d96bb0032180bf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9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color w:val="000000" w:themeColor="text1"/>
          <w:sz w:val="28"/>
          <w:szCs w:val="28"/>
        </w:rPr>
        <w:t>"Процарапаем" отдельными линиями гладь реки, где отражаются залпы салюта.</w:t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974080" cy="3977640"/>
            <wp:effectExtent l="19050" t="0" r="7620" b="0"/>
            <wp:docPr id="13" name="Рисунок 13" descr="http://ped-kopilka.ru/upload/blogs2/2017/5/54343_ed850a630fa267dbdefad7bcb42797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d-kopilka.ru/upload/blogs2/2017/5/54343_ed850a630fa267dbdefad7bcb42797bb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9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color w:val="000000" w:themeColor="text1"/>
          <w:sz w:val="28"/>
          <w:szCs w:val="28"/>
        </w:rPr>
        <w:t>Нарисуем на набережной реки дома.</w:t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74080" cy="3977640"/>
            <wp:effectExtent l="19050" t="0" r="7620" b="0"/>
            <wp:docPr id="14" name="Рисунок 14" descr="http://ped-kopilka.ru/upload/blogs2/2017/5/54343_054735f2825a4e6f21c155afd37791f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ed-kopilka.ru/upload/blogs2/2017/5/54343_054735f2825a4e6f21c155afd37791f7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9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color w:val="000000" w:themeColor="text1"/>
          <w:sz w:val="28"/>
          <w:szCs w:val="28"/>
        </w:rPr>
        <w:t>Нарисуем окна, в которых тоже отражаются залпы салюта.</w:t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974080" cy="3977640"/>
            <wp:effectExtent l="19050" t="0" r="7620" b="0"/>
            <wp:docPr id="15" name="Рисунок 15" descr="http://ped-kopilka.ru/upload/blogs2/2017/5/54343_efbb21775f181fb9c617ecf3c3a1534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upload/blogs2/2017/5/54343_efbb21775f181fb9c617ecf3c3a15341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9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color w:val="000000" w:themeColor="text1"/>
          <w:sz w:val="28"/>
          <w:szCs w:val="28"/>
        </w:rPr>
        <w:t>Можно добавить звезд на ночном небе. Салют "Победе"!</w:t>
      </w:r>
    </w:p>
    <w:p w:rsidR="00B55BA6" w:rsidRPr="00B55BA6" w:rsidRDefault="00B55BA6" w:rsidP="00B55BA6">
      <w:pPr>
        <w:pStyle w:val="afc"/>
        <w:spacing w:before="0" w:beforeAutospacing="0" w:after="192" w:afterAutospacing="0"/>
        <w:rPr>
          <w:color w:val="000000" w:themeColor="text1"/>
          <w:sz w:val="28"/>
          <w:szCs w:val="28"/>
        </w:rPr>
      </w:pPr>
      <w:r w:rsidRPr="00B55BA6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74080" cy="3977640"/>
            <wp:effectExtent l="19050" t="0" r="7620" b="0"/>
            <wp:docPr id="16" name="Рисунок 16" descr="http://ped-kopilka.ru/upload/blogs2/2017/5/54343_676eb00b067b8cc377c567b6b252169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-kopilka.ru/upload/blogs2/2017/5/54343_676eb00b067b8cc377c567b6b2521699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9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BA6" w:rsidRPr="00B55BA6" w:rsidRDefault="00B55BA6" w:rsidP="00B55BA6">
      <w:pPr>
        <w:pStyle w:val="afc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5BA6">
        <w:rPr>
          <w:color w:val="000000" w:themeColor="text1"/>
          <w:sz w:val="28"/>
          <w:szCs w:val="28"/>
        </w:rPr>
        <w:t> </w:t>
      </w:r>
    </w:p>
    <w:p w:rsidR="005C257E" w:rsidRPr="00B55BA6" w:rsidRDefault="005C257E" w:rsidP="007B4626">
      <w:pPr>
        <w:spacing w:after="192"/>
        <w:jc w:val="center"/>
        <w:rPr>
          <w:color w:val="000000" w:themeColor="text1"/>
          <w:sz w:val="28"/>
          <w:szCs w:val="28"/>
        </w:rPr>
      </w:pPr>
    </w:p>
    <w:sectPr w:rsidR="005C257E" w:rsidRPr="00B55BA6" w:rsidSect="005C257E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436" w:rsidRDefault="00E52436">
      <w:r>
        <w:separator/>
      </w:r>
    </w:p>
  </w:endnote>
  <w:endnote w:type="continuationSeparator" w:id="0">
    <w:p w:rsidR="00E52436" w:rsidRDefault="00E52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436" w:rsidRDefault="00E52436">
      <w:r>
        <w:separator/>
      </w:r>
    </w:p>
  </w:footnote>
  <w:footnote w:type="continuationSeparator" w:id="0">
    <w:p w:rsidR="00E52436" w:rsidRDefault="00E524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DDC"/>
    <w:multiLevelType w:val="multilevel"/>
    <w:tmpl w:val="AA38B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F903D6"/>
    <w:multiLevelType w:val="multilevel"/>
    <w:tmpl w:val="40BAA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06A92A5A"/>
    <w:multiLevelType w:val="multilevel"/>
    <w:tmpl w:val="7C88D4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EB6C07"/>
    <w:multiLevelType w:val="multilevel"/>
    <w:tmpl w:val="2FD211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25D3DD8"/>
    <w:multiLevelType w:val="multilevel"/>
    <w:tmpl w:val="1046A5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0A16A64"/>
    <w:multiLevelType w:val="multilevel"/>
    <w:tmpl w:val="B280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6260A2"/>
    <w:multiLevelType w:val="multilevel"/>
    <w:tmpl w:val="4DC4AC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2F135B9"/>
    <w:multiLevelType w:val="multilevel"/>
    <w:tmpl w:val="650E2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26C21F6A"/>
    <w:multiLevelType w:val="multilevel"/>
    <w:tmpl w:val="1CC044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FB0420D"/>
    <w:multiLevelType w:val="multilevel"/>
    <w:tmpl w:val="BD948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6919CA"/>
    <w:multiLevelType w:val="multilevel"/>
    <w:tmpl w:val="F03CD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3572B0A"/>
    <w:multiLevelType w:val="multilevel"/>
    <w:tmpl w:val="08DE8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6D22FAA"/>
    <w:multiLevelType w:val="multilevel"/>
    <w:tmpl w:val="63F2C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88F642B"/>
    <w:multiLevelType w:val="multilevel"/>
    <w:tmpl w:val="0A024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38A16BB"/>
    <w:multiLevelType w:val="multilevel"/>
    <w:tmpl w:val="A5A432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6467850"/>
    <w:multiLevelType w:val="multilevel"/>
    <w:tmpl w:val="E23CC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86D1619"/>
    <w:multiLevelType w:val="multilevel"/>
    <w:tmpl w:val="6D76E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83F1885"/>
    <w:multiLevelType w:val="multilevel"/>
    <w:tmpl w:val="0B90F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F870DD"/>
    <w:multiLevelType w:val="multilevel"/>
    <w:tmpl w:val="125802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1D82F24"/>
    <w:multiLevelType w:val="multilevel"/>
    <w:tmpl w:val="DCCAF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C454680"/>
    <w:multiLevelType w:val="multilevel"/>
    <w:tmpl w:val="7ED2B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CDA0FAD"/>
    <w:multiLevelType w:val="multilevel"/>
    <w:tmpl w:val="FB7A2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3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18"/>
  </w:num>
  <w:num w:numId="11">
    <w:abstractNumId w:val="11"/>
  </w:num>
  <w:num w:numId="12">
    <w:abstractNumId w:val="20"/>
  </w:num>
  <w:num w:numId="13">
    <w:abstractNumId w:val="16"/>
  </w:num>
  <w:num w:numId="14">
    <w:abstractNumId w:val="4"/>
  </w:num>
  <w:num w:numId="15">
    <w:abstractNumId w:val="17"/>
  </w:num>
  <w:num w:numId="16">
    <w:abstractNumId w:val="21"/>
  </w:num>
  <w:num w:numId="17">
    <w:abstractNumId w:val="2"/>
  </w:num>
  <w:num w:numId="18">
    <w:abstractNumId w:val="12"/>
  </w:num>
  <w:num w:numId="19">
    <w:abstractNumId w:val="0"/>
  </w:num>
  <w:num w:numId="20">
    <w:abstractNumId w:val="14"/>
  </w:num>
  <w:num w:numId="21">
    <w:abstractNumId w:val="1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D2D"/>
    <w:rsid w:val="00017E7D"/>
    <w:rsid w:val="00030EDC"/>
    <w:rsid w:val="0003330B"/>
    <w:rsid w:val="00034567"/>
    <w:rsid w:val="0004202E"/>
    <w:rsid w:val="000710F2"/>
    <w:rsid w:val="000A3313"/>
    <w:rsid w:val="000A37E7"/>
    <w:rsid w:val="000B649E"/>
    <w:rsid w:val="000C4254"/>
    <w:rsid w:val="00100C28"/>
    <w:rsid w:val="00114EBD"/>
    <w:rsid w:val="001222BD"/>
    <w:rsid w:val="00157D6E"/>
    <w:rsid w:val="0018717B"/>
    <w:rsid w:val="001A012B"/>
    <w:rsid w:val="001B4EDC"/>
    <w:rsid w:val="001D4160"/>
    <w:rsid w:val="001D6088"/>
    <w:rsid w:val="001F15D8"/>
    <w:rsid w:val="001F3D1A"/>
    <w:rsid w:val="001F7191"/>
    <w:rsid w:val="00220A50"/>
    <w:rsid w:val="0022474A"/>
    <w:rsid w:val="00230FDD"/>
    <w:rsid w:val="00250BEA"/>
    <w:rsid w:val="0025790C"/>
    <w:rsid w:val="002617CC"/>
    <w:rsid w:val="00271A89"/>
    <w:rsid w:val="00275202"/>
    <w:rsid w:val="002976B2"/>
    <w:rsid w:val="002C4CE1"/>
    <w:rsid w:val="002F132A"/>
    <w:rsid w:val="0030562B"/>
    <w:rsid w:val="003114C6"/>
    <w:rsid w:val="00323456"/>
    <w:rsid w:val="003316CD"/>
    <w:rsid w:val="0033257C"/>
    <w:rsid w:val="003349B5"/>
    <w:rsid w:val="0036481F"/>
    <w:rsid w:val="0036588B"/>
    <w:rsid w:val="00376E9A"/>
    <w:rsid w:val="003C0EE3"/>
    <w:rsid w:val="003D0189"/>
    <w:rsid w:val="003D5AFC"/>
    <w:rsid w:val="0040274E"/>
    <w:rsid w:val="00420755"/>
    <w:rsid w:val="00435AD9"/>
    <w:rsid w:val="004540CA"/>
    <w:rsid w:val="0046621F"/>
    <w:rsid w:val="00467CD1"/>
    <w:rsid w:val="004878B4"/>
    <w:rsid w:val="004A088B"/>
    <w:rsid w:val="004B0316"/>
    <w:rsid w:val="004C1DC7"/>
    <w:rsid w:val="004C5C62"/>
    <w:rsid w:val="0050686A"/>
    <w:rsid w:val="00530FB6"/>
    <w:rsid w:val="00533077"/>
    <w:rsid w:val="005955DB"/>
    <w:rsid w:val="005A2048"/>
    <w:rsid w:val="005B1554"/>
    <w:rsid w:val="005B2DF6"/>
    <w:rsid w:val="005C257E"/>
    <w:rsid w:val="005C2DA8"/>
    <w:rsid w:val="005C6361"/>
    <w:rsid w:val="005E2947"/>
    <w:rsid w:val="005F3870"/>
    <w:rsid w:val="00613BAD"/>
    <w:rsid w:val="006332ED"/>
    <w:rsid w:val="006344F6"/>
    <w:rsid w:val="00687785"/>
    <w:rsid w:val="00693764"/>
    <w:rsid w:val="006A744E"/>
    <w:rsid w:val="006B2426"/>
    <w:rsid w:val="006B2794"/>
    <w:rsid w:val="006B2F0B"/>
    <w:rsid w:val="006C1BD9"/>
    <w:rsid w:val="006C2C8F"/>
    <w:rsid w:val="006D6DD9"/>
    <w:rsid w:val="006E07DF"/>
    <w:rsid w:val="006F4106"/>
    <w:rsid w:val="006F4394"/>
    <w:rsid w:val="00703CEC"/>
    <w:rsid w:val="007500FF"/>
    <w:rsid w:val="007628C3"/>
    <w:rsid w:val="0076546F"/>
    <w:rsid w:val="007755CB"/>
    <w:rsid w:val="00782704"/>
    <w:rsid w:val="007A3C76"/>
    <w:rsid w:val="007B4626"/>
    <w:rsid w:val="007C1214"/>
    <w:rsid w:val="007C635E"/>
    <w:rsid w:val="007E48FC"/>
    <w:rsid w:val="007F3E4C"/>
    <w:rsid w:val="00802AAB"/>
    <w:rsid w:val="008113D9"/>
    <w:rsid w:val="00820195"/>
    <w:rsid w:val="0083121B"/>
    <w:rsid w:val="00840D8A"/>
    <w:rsid w:val="00842C95"/>
    <w:rsid w:val="00862094"/>
    <w:rsid w:val="0086363D"/>
    <w:rsid w:val="00880EA2"/>
    <w:rsid w:val="0088594C"/>
    <w:rsid w:val="00887062"/>
    <w:rsid w:val="00892323"/>
    <w:rsid w:val="008A58E8"/>
    <w:rsid w:val="008A73AD"/>
    <w:rsid w:val="008D60E6"/>
    <w:rsid w:val="009030E0"/>
    <w:rsid w:val="00914704"/>
    <w:rsid w:val="0094376D"/>
    <w:rsid w:val="00952CEF"/>
    <w:rsid w:val="00957D6D"/>
    <w:rsid w:val="00967957"/>
    <w:rsid w:val="00973DD9"/>
    <w:rsid w:val="00984E35"/>
    <w:rsid w:val="00985314"/>
    <w:rsid w:val="009871EB"/>
    <w:rsid w:val="00994B8D"/>
    <w:rsid w:val="009A2AD1"/>
    <w:rsid w:val="009B2C99"/>
    <w:rsid w:val="009E7C47"/>
    <w:rsid w:val="00A02C03"/>
    <w:rsid w:val="00A21E1D"/>
    <w:rsid w:val="00A331AA"/>
    <w:rsid w:val="00A36D6A"/>
    <w:rsid w:val="00A42349"/>
    <w:rsid w:val="00A966A7"/>
    <w:rsid w:val="00AA05EA"/>
    <w:rsid w:val="00AA1B7E"/>
    <w:rsid w:val="00AB3507"/>
    <w:rsid w:val="00AC1708"/>
    <w:rsid w:val="00AC4C05"/>
    <w:rsid w:val="00AD1960"/>
    <w:rsid w:val="00AD447D"/>
    <w:rsid w:val="00AD58C7"/>
    <w:rsid w:val="00AE54FE"/>
    <w:rsid w:val="00B018AB"/>
    <w:rsid w:val="00B143C5"/>
    <w:rsid w:val="00B14721"/>
    <w:rsid w:val="00B2315E"/>
    <w:rsid w:val="00B44782"/>
    <w:rsid w:val="00B46A41"/>
    <w:rsid w:val="00B54B0C"/>
    <w:rsid w:val="00B55BA6"/>
    <w:rsid w:val="00B624A3"/>
    <w:rsid w:val="00B81829"/>
    <w:rsid w:val="00B84B49"/>
    <w:rsid w:val="00B92FED"/>
    <w:rsid w:val="00BB1E30"/>
    <w:rsid w:val="00BD0A72"/>
    <w:rsid w:val="00C04026"/>
    <w:rsid w:val="00C27599"/>
    <w:rsid w:val="00C433AA"/>
    <w:rsid w:val="00C44CBE"/>
    <w:rsid w:val="00C607A6"/>
    <w:rsid w:val="00C82D9C"/>
    <w:rsid w:val="00C84E06"/>
    <w:rsid w:val="00CB7708"/>
    <w:rsid w:val="00CC29FC"/>
    <w:rsid w:val="00CD0F7D"/>
    <w:rsid w:val="00CD3623"/>
    <w:rsid w:val="00CE0DD8"/>
    <w:rsid w:val="00CE3826"/>
    <w:rsid w:val="00CE72D5"/>
    <w:rsid w:val="00CE72DC"/>
    <w:rsid w:val="00CF5275"/>
    <w:rsid w:val="00CF6108"/>
    <w:rsid w:val="00D2701B"/>
    <w:rsid w:val="00D4223D"/>
    <w:rsid w:val="00D464D4"/>
    <w:rsid w:val="00D52949"/>
    <w:rsid w:val="00DA3643"/>
    <w:rsid w:val="00DE2A17"/>
    <w:rsid w:val="00DE4716"/>
    <w:rsid w:val="00DF28CF"/>
    <w:rsid w:val="00E04336"/>
    <w:rsid w:val="00E27FFD"/>
    <w:rsid w:val="00E42636"/>
    <w:rsid w:val="00E42D18"/>
    <w:rsid w:val="00E43D61"/>
    <w:rsid w:val="00E52436"/>
    <w:rsid w:val="00E664CC"/>
    <w:rsid w:val="00E7532F"/>
    <w:rsid w:val="00EA18C1"/>
    <w:rsid w:val="00EA303C"/>
    <w:rsid w:val="00EB1081"/>
    <w:rsid w:val="00EE79A7"/>
    <w:rsid w:val="00F122B1"/>
    <w:rsid w:val="00F32FF4"/>
    <w:rsid w:val="00F44C81"/>
    <w:rsid w:val="00F507B7"/>
    <w:rsid w:val="00F50BD6"/>
    <w:rsid w:val="00F61AC5"/>
    <w:rsid w:val="00F6441C"/>
    <w:rsid w:val="00F65D2D"/>
    <w:rsid w:val="00F96884"/>
    <w:rsid w:val="00FA0EC3"/>
    <w:rsid w:val="00FA3F6C"/>
    <w:rsid w:val="00FC30B5"/>
    <w:rsid w:val="00FC75A5"/>
    <w:rsid w:val="00FD3897"/>
    <w:rsid w:val="00FE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CE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03CE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03CE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03CE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03CE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703CE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03CE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03CE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03CE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CE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03CE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03CE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03CE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03CE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03CE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03CE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03CE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03CE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03CE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03CE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03CE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03CE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03CE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03CE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03CE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03C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03CEC"/>
    <w:rPr>
      <w:i/>
    </w:rPr>
  </w:style>
  <w:style w:type="paragraph" w:styleId="aa">
    <w:name w:val="header"/>
    <w:basedOn w:val="a"/>
    <w:link w:val="ab"/>
    <w:uiPriority w:val="99"/>
    <w:unhideWhenUsed/>
    <w:rsid w:val="00703CEC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3CEC"/>
  </w:style>
  <w:style w:type="paragraph" w:styleId="ac">
    <w:name w:val="footer"/>
    <w:basedOn w:val="a"/>
    <w:link w:val="ad"/>
    <w:uiPriority w:val="99"/>
    <w:unhideWhenUsed/>
    <w:rsid w:val="00703CE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703CEC"/>
  </w:style>
  <w:style w:type="paragraph" w:styleId="ae">
    <w:name w:val="caption"/>
    <w:basedOn w:val="a"/>
    <w:next w:val="a"/>
    <w:uiPriority w:val="35"/>
    <w:semiHidden/>
    <w:unhideWhenUsed/>
    <w:qFormat/>
    <w:rsid w:val="00703CE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703CEC"/>
  </w:style>
  <w:style w:type="table" w:styleId="af">
    <w:name w:val="Table Grid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703CEC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3CEC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sid w:val="00703CEC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703CEC"/>
    <w:rPr>
      <w:sz w:val="20"/>
    </w:rPr>
  </w:style>
  <w:style w:type="character" w:styleId="af3">
    <w:name w:val="endnote reference"/>
    <w:basedOn w:val="a0"/>
    <w:uiPriority w:val="99"/>
    <w:semiHidden/>
    <w:unhideWhenUsed/>
    <w:rsid w:val="00703CE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03CEC"/>
    <w:pPr>
      <w:spacing w:after="57"/>
    </w:pPr>
  </w:style>
  <w:style w:type="paragraph" w:styleId="23">
    <w:name w:val="toc 2"/>
    <w:basedOn w:val="a"/>
    <w:next w:val="a"/>
    <w:uiPriority w:val="39"/>
    <w:unhideWhenUsed/>
    <w:rsid w:val="00703CE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03CE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03CE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03CE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03CE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03CE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03CE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03CEC"/>
    <w:pPr>
      <w:spacing w:after="57"/>
      <w:ind w:left="2268"/>
    </w:pPr>
  </w:style>
  <w:style w:type="paragraph" w:styleId="af4">
    <w:name w:val="TOC Heading"/>
    <w:uiPriority w:val="39"/>
    <w:unhideWhenUsed/>
    <w:rsid w:val="00703CEC"/>
  </w:style>
  <w:style w:type="paragraph" w:styleId="af5">
    <w:name w:val="table of figures"/>
    <w:basedOn w:val="a"/>
    <w:next w:val="a"/>
    <w:uiPriority w:val="99"/>
    <w:unhideWhenUsed/>
    <w:rsid w:val="00703CEC"/>
  </w:style>
  <w:style w:type="paragraph" w:styleId="af6">
    <w:name w:val="footnote text"/>
    <w:basedOn w:val="a"/>
    <w:link w:val="af7"/>
    <w:uiPriority w:val="99"/>
    <w:semiHidden/>
    <w:rsid w:val="00703CEC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03C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703CE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703CE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03CEC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rsid w:val="00703CEC"/>
    <w:pPr>
      <w:ind w:left="720"/>
      <w:contextualSpacing/>
    </w:pPr>
  </w:style>
  <w:style w:type="paragraph" w:styleId="afc">
    <w:name w:val="Normal (Web)"/>
    <w:basedOn w:val="a"/>
    <w:uiPriority w:val="99"/>
    <w:semiHidden/>
    <w:unhideWhenUsed/>
    <w:rsid w:val="00CE0DD8"/>
    <w:pPr>
      <w:spacing w:before="100" w:beforeAutospacing="1" w:after="100" w:afterAutospacing="1"/>
    </w:pPr>
  </w:style>
  <w:style w:type="character" w:styleId="afd">
    <w:name w:val="FollowedHyperlink"/>
    <w:basedOn w:val="a0"/>
    <w:uiPriority w:val="99"/>
    <w:semiHidden/>
    <w:unhideWhenUsed/>
    <w:rsid w:val="00376E9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73AD"/>
    <w:rPr>
      <w:color w:val="605E5C"/>
      <w:shd w:val="clear" w:color="auto" w:fill="E1DFDD"/>
    </w:rPr>
  </w:style>
  <w:style w:type="character" w:styleId="afe">
    <w:name w:val="Strong"/>
    <w:basedOn w:val="a0"/>
    <w:uiPriority w:val="22"/>
    <w:qFormat/>
    <w:rsid w:val="005C257E"/>
    <w:rPr>
      <w:b/>
      <w:bCs/>
    </w:rPr>
  </w:style>
  <w:style w:type="character" w:styleId="aff">
    <w:name w:val="Emphasis"/>
    <w:basedOn w:val="a0"/>
    <w:uiPriority w:val="20"/>
    <w:qFormat/>
    <w:rsid w:val="005C25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4C759-C5D9-485D-9410-09EA72DE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Attestaciya401</dc:creator>
  <cp:lastModifiedBy>Пользователь</cp:lastModifiedBy>
  <cp:revision>2</cp:revision>
  <cp:lastPrinted>2024-03-03T23:59:00Z</cp:lastPrinted>
  <dcterms:created xsi:type="dcterms:W3CDTF">2024-07-09T12:35:00Z</dcterms:created>
  <dcterms:modified xsi:type="dcterms:W3CDTF">2024-07-09T12:35:00Z</dcterms:modified>
</cp:coreProperties>
</file>